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DE393C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lang w:val="da-DK"/>
        </w:rPr>
        <w:t>MUHIMBILI</w:t>
      </w:r>
      <w:r>
        <w:rPr>
          <w:sz w:val="28"/>
          <w:szCs w:val="28"/>
        </w:rPr>
        <w:t xml:space="preserve"> NATIONAL HOSPITAL  </w:t>
      </w:r>
    </w:p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DE393C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DEPARTMENT OF </w:t>
      </w:r>
      <w:r>
        <w:rPr>
          <w:sz w:val="28"/>
          <w:szCs w:val="28"/>
        </w:rPr>
        <w:t xml:space="preserve">CLINICAL NURSING </w:t>
      </w:r>
    </w:p>
    <w:p w:rsidR="00AF19FA" w:rsidRDefault="00DE393C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PAEDIATRICS ONCOLOGY NURSING CERTIFICATION </w:t>
      </w:r>
    </w:p>
    <w:p w:rsidR="00AF19FA" w:rsidRDefault="00DE393C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SHORT COURSE </w:t>
      </w:r>
    </w:p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AF19FA">
      <w:pPr>
        <w:pStyle w:val="Body"/>
        <w:jc w:val="center"/>
        <w:rPr>
          <w:sz w:val="28"/>
          <w:szCs w:val="28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DE393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EXPECTATIONS, SCHEDULE, CURRICULUM AND </w:t>
      </w:r>
    </w:p>
    <w:p w:rsidR="00AF19FA" w:rsidRDefault="00DE393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COMPETENCY CHECK-OFF </w:t>
      </w:r>
    </w:p>
    <w:p w:rsidR="00AF19FA" w:rsidRDefault="00DE393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(The Log Book)</w:t>
      </w: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AF19FA" w:rsidRDefault="00AF19FA">
      <w:pPr>
        <w:pStyle w:val="Body"/>
      </w:pPr>
    </w:p>
    <w:p w:rsidR="00AF19FA" w:rsidRDefault="00DE393C">
      <w:pPr>
        <w:pStyle w:val="Body"/>
      </w:pPr>
      <w:r>
        <w:rPr>
          <w:rFonts w:ascii="Arial Unicode MS" w:eastAsia="Arial Unicode MS" w:hAnsi="Arial Unicode MS" w:cs="Arial Unicode MS"/>
          <w:b w:val="0"/>
          <w:bCs w:val="0"/>
          <w:sz w:val="28"/>
          <w:szCs w:val="28"/>
        </w:rPr>
        <w:br w:type="page"/>
      </w:r>
    </w:p>
    <w:p w:rsidR="00AF19FA" w:rsidRDefault="00AF19FA">
      <w:pPr>
        <w:pStyle w:val="Body"/>
      </w:pPr>
    </w:p>
    <w:tbl>
      <w:tblPr>
        <w:tblW w:w="92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8"/>
        <w:gridCol w:w="1700"/>
        <w:gridCol w:w="5271"/>
      </w:tblGrid>
      <w:tr w:rsidR="00AF19FA">
        <w:trPr>
          <w:trHeight w:val="261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Week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Time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Timetable</w:t>
            </w:r>
          </w:p>
        </w:tc>
      </w:tr>
      <w:tr w:rsidR="00AF19FA">
        <w:trPr>
          <w:trHeight w:val="336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ascii="Times New Roman" w:hAnsi="Times New Roman"/>
                <w:sz w:val="32"/>
                <w:szCs w:val="32"/>
                <w:u w:val="none"/>
              </w:rPr>
              <w:t xml:space="preserve">2-6 </w:t>
            </w:r>
            <w:r>
              <w:rPr>
                <w:rFonts w:ascii="Times New Roman" w:hAnsi="Times New Roman"/>
                <w:sz w:val="32"/>
                <w:szCs w:val="32"/>
                <w:u w:val="none"/>
              </w:rPr>
              <w:t>September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Monday-Friday 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0800-1600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Preceptors: 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Liz Danik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Alyssa Pena </w:t>
            </w: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Peter Vollmer (6/9)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08:00 -- 09:00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Monday: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Welcome, Introductions, Expectations, Class rules,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Pre-test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Tuesday-Friday: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Lecture: Review of: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-  Patient Centered Care</w:t>
            </w:r>
          </w:p>
          <w:p w:rsidR="00AF19FA" w:rsidRDefault="00DE393C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PEWS</w:t>
            </w:r>
          </w:p>
          <w:p w:rsidR="00AF19FA" w:rsidRDefault="00DE393C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Infection Control </w:t>
            </w:r>
          </w:p>
          <w:p w:rsidR="00AF19FA" w:rsidRDefault="00DE393C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Safe Practices 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Begin Chemotherapy Education</w:t>
            </w:r>
          </w:p>
          <w:p w:rsidR="00AF19FA" w:rsidRDefault="00DE393C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What is Cancer</w:t>
            </w:r>
          </w:p>
          <w:p w:rsidR="00AF19FA" w:rsidRDefault="00DE393C">
            <w:pPr>
              <w:pStyle w:val="Body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Principles of Chemotherapy Treatment 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09:00 -- 12:00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Clinical duties with Preceptor 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12:00 -- 12:30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Lunch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12:30 -- 15:00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Clinical duties with Preceptor </w:t>
            </w:r>
          </w:p>
        </w:tc>
      </w:tr>
      <w:tr w:rsidR="00AF19FA">
        <w:trPr>
          <w:trHeight w:val="320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15:00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–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>16.00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Group Discussion </w:t>
            </w:r>
          </w:p>
        </w:tc>
      </w:tr>
      <w:tr w:rsidR="00AF19FA">
        <w:trPr>
          <w:trHeight w:val="635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Skills</w:t>
            </w:r>
          </w:p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Check-off: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numPr>
                <w:ilvl w:val="0"/>
                <w:numId w:val="2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Go over Competency Check-off list </w:t>
            </w:r>
          </w:p>
        </w:tc>
      </w:tr>
      <w:tr w:rsidR="00AF19FA">
        <w:trPr>
          <w:trHeight w:val="335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SOP: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Review Chemotherapy Administration SOP </w:t>
            </w:r>
          </w:p>
        </w:tc>
      </w:tr>
      <w:tr w:rsidR="00AF19FA">
        <w:trPr>
          <w:trHeight w:val="3621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sz w:val="30"/>
                <w:szCs w:val="30"/>
                <w:u w:val="none"/>
              </w:rPr>
            </w:pPr>
            <w:r>
              <w:rPr>
                <w:rFonts w:ascii="Times New Roman" w:hAnsi="Times New Roman"/>
                <w:sz w:val="30"/>
                <w:szCs w:val="30"/>
                <w:u w:val="none"/>
              </w:rPr>
              <w:t>9-13 September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Monday-Friday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0800-1600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Preceptors: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Liz Danik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Alyssa Pena</w:t>
            </w: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Peter Vollmer 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08:00 -- 09:00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Lecture: 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Continue with Chemotherapy Education </w:t>
            </w:r>
          </w:p>
          <w:p w:rsidR="00AF19FA" w:rsidRDefault="00DE393C">
            <w:pPr>
              <w:pStyle w:val="Body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How Cytotoxic Medicines (CM) work</w:t>
            </w:r>
          </w:p>
          <w:p w:rsidR="00AF19FA" w:rsidRDefault="00DE393C">
            <w:pPr>
              <w:pStyle w:val="Body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Methods of delivery</w:t>
            </w:r>
          </w:p>
          <w:p w:rsidR="00AF19FA" w:rsidRDefault="00DE393C">
            <w:pPr>
              <w:pStyle w:val="Body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Side effects of CM </w:t>
            </w:r>
          </w:p>
          <w:p w:rsidR="00AF19FA" w:rsidRDefault="00DE393C">
            <w:pPr>
              <w:pStyle w:val="Body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Safe handling during administration </w:t>
            </w:r>
          </w:p>
          <w:p w:rsidR="00AF19FA" w:rsidRDefault="00DE393C">
            <w:pPr>
              <w:pStyle w:val="Body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Aseptic technique</w:t>
            </w:r>
          </w:p>
          <w:p w:rsidR="00AF19FA" w:rsidRDefault="00DE393C">
            <w:pPr>
              <w:pStyle w:val="Body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Dealing with spills or exposure 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Continue with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 preceptor at bedside:</w:t>
            </w:r>
          </w:p>
          <w:p w:rsidR="00AF19FA" w:rsidRDefault="00DE393C">
            <w:pPr>
              <w:pStyle w:val="Body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PEWS</w:t>
            </w:r>
          </w:p>
          <w:p w:rsidR="00AF19FA" w:rsidRDefault="00DE393C">
            <w:pPr>
              <w:pStyle w:val="Body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Patient Centered Care </w:t>
            </w:r>
          </w:p>
          <w:p w:rsidR="00AF19FA" w:rsidRDefault="00DE393C">
            <w:pPr>
              <w:pStyle w:val="Body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Building head to toe assessment skills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 </w:t>
            </w: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Begin Oncologic Emergencies 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09:00 -- 12:00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Clinical duties with Preceptor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12:00 -- 12:30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Lunch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12:30 -- 15:00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Clinical duties with Preceptor </w:t>
            </w:r>
          </w:p>
        </w:tc>
      </w:tr>
      <w:tr w:rsidR="00AF19FA">
        <w:trPr>
          <w:trHeight w:val="320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15:00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>–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>16:00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Group Discussion </w:t>
            </w:r>
          </w:p>
        </w:tc>
      </w:tr>
      <w:tr w:rsidR="00AF19FA">
        <w:trPr>
          <w:trHeight w:val="635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Skills</w:t>
            </w:r>
          </w:p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Check off:: 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Continue with Chemotherapy administration  </w:t>
            </w:r>
          </w:p>
          <w:p w:rsidR="00AF19FA" w:rsidRDefault="00DE393C">
            <w:pPr>
              <w:pStyle w:val="Body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PEWS (check off in different wards) </w:t>
            </w:r>
          </w:p>
        </w:tc>
      </w:tr>
      <w:tr w:rsidR="00AF19FA">
        <w:trPr>
          <w:trHeight w:val="335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SOP: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numPr>
                <w:ilvl w:val="0"/>
                <w:numId w:val="6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Review PEWS SOP</w:t>
            </w:r>
          </w:p>
        </w:tc>
      </w:tr>
      <w:tr w:rsidR="00AF19FA">
        <w:trPr>
          <w:trHeight w:val="3861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rPr>
                <w:rFonts w:eastAsia="Times New Roman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b/>
                <w:bCs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16-20 September</w:t>
            </w:r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Monday-Friday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0800-1600</w:t>
            </w:r>
          </w:p>
          <w:p w:rsidR="00AF19FA" w:rsidRDefault="00AF19FA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Preceptors: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Liz Danik 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Alyssa Pena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Esther Lucero</w:t>
            </w:r>
          </w:p>
          <w:p w:rsidR="00AF19FA" w:rsidRDefault="00AF19FA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Assisted by: Edn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and Irene </w:t>
            </w:r>
          </w:p>
          <w:p w:rsidR="00AF19FA" w:rsidRDefault="00AF19FA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Linda Abramovitz 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(19-20- Leadership)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08:00 -- 09:00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Lecture: 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Treatment Modalities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- Nursing role in each area of treatment 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Procedures: LP and BM and the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>nurse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>’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s role 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Supportive Cares</w:t>
            </w:r>
          </w:p>
          <w:p w:rsidR="00AF19FA" w:rsidRDefault="00DE393C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Blood Product Administration</w:t>
            </w:r>
          </w:p>
          <w:p w:rsidR="00AF19FA" w:rsidRDefault="00DE393C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Nutritional Support</w:t>
            </w:r>
          </w:p>
          <w:p w:rsidR="00AF19FA" w:rsidRDefault="00DE393C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Pain Management (Edna)</w:t>
            </w:r>
          </w:p>
          <w:p w:rsidR="00AF19FA" w:rsidRDefault="00DE393C">
            <w:pPr>
              <w:pStyle w:val="Body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Peripheral and Central Lines 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Continue with Oncologic Emergencies </w:t>
            </w: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Continue with Infection Control (Irene)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9:00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 –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>12:00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Clinical duties with Preceptor 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12:00 -- 12:30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Lunch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12:30 -- 15:00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Clinical duties with Preceptor </w:t>
            </w:r>
          </w:p>
        </w:tc>
      </w:tr>
      <w:tr w:rsidR="00AF19FA">
        <w:trPr>
          <w:trHeight w:val="320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15:00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–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>16:00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Group Discussion</w:t>
            </w:r>
          </w:p>
        </w:tc>
      </w:tr>
      <w:tr w:rsidR="00AF19FA">
        <w:trPr>
          <w:trHeight w:val="756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Skills </w:t>
            </w:r>
          </w:p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Check-off: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numPr>
                <w:ilvl w:val="0"/>
                <w:numId w:val="8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Infusion Pump </w:t>
            </w:r>
          </w:p>
          <w:p w:rsidR="00AF19FA" w:rsidRDefault="00DE393C">
            <w:pPr>
              <w:numPr>
                <w:ilvl w:val="0"/>
                <w:numId w:val="8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Blood Product Administration </w:t>
            </w:r>
          </w:p>
          <w:p w:rsidR="00AF19FA" w:rsidRDefault="00DE393C">
            <w:pPr>
              <w:numPr>
                <w:ilvl w:val="0"/>
                <w:numId w:val="8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LP and BM assistance </w:t>
            </w:r>
          </w:p>
        </w:tc>
      </w:tr>
      <w:tr w:rsidR="00AF19FA">
        <w:trPr>
          <w:trHeight w:val="335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SOP: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numPr>
                <w:ilvl w:val="0"/>
                <w:numId w:val="9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Blood Product Administration </w:t>
            </w:r>
          </w:p>
        </w:tc>
      </w:tr>
      <w:tr w:rsidR="00AF19FA">
        <w:trPr>
          <w:trHeight w:val="3021"/>
        </w:trPr>
        <w:tc>
          <w:tcPr>
            <w:tcW w:w="223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sz w:val="32"/>
                <w:szCs w:val="32"/>
                <w:u w:val="none"/>
              </w:rPr>
            </w:pPr>
            <w:r>
              <w:rPr>
                <w:rFonts w:ascii="Times New Roman" w:hAnsi="Times New Roman"/>
                <w:sz w:val="32"/>
                <w:szCs w:val="32"/>
                <w:u w:val="none"/>
              </w:rPr>
              <w:t>23-27 Sept.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Monday-Friday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0800-1600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Preceptors: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Liz Danik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Alyssa Pena 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Linda Abramovitz 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Assisted by: Obadia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27/9: Rachel and team 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08:00 -- 09:00</w:t>
            </w:r>
          </w:p>
        </w:tc>
        <w:tc>
          <w:tcPr>
            <w:tcW w:w="527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Lecture:  </w:t>
            </w:r>
          </w:p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Hematologic Malignancies</w:t>
            </w:r>
          </w:p>
          <w:p w:rsidR="00AF19FA" w:rsidRDefault="00DE393C">
            <w:pPr>
              <w:pStyle w:val="Body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Leukemia</w:t>
            </w:r>
          </w:p>
          <w:p w:rsidR="00AF19FA" w:rsidRDefault="00DE393C">
            <w:pPr>
              <w:pStyle w:val="Body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Lymphoma </w:t>
            </w: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AF19FA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Friday, 27 Sept: PAIRS with Rachel and Stan 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09:00 -- 12:00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Clinical duties with Preceptor 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12:00 -- 12:30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Lunch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12:30 -- 15:00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Clinical duties with Preceptor </w:t>
            </w:r>
          </w:p>
        </w:tc>
      </w:tr>
      <w:tr w:rsidR="00AF19FA">
        <w:trPr>
          <w:trHeight w:val="3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15:00 -- 16:00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Group Discussion</w:t>
            </w:r>
          </w:p>
        </w:tc>
      </w:tr>
      <w:tr w:rsidR="00AF19FA">
        <w:trPr>
          <w:trHeight w:val="605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Skills</w:t>
            </w:r>
          </w:p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Check-off: 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1. Patient care and competency check-off on 2 patients with leukemia and lymphoma diagnosis</w:t>
            </w:r>
          </w:p>
        </w:tc>
      </w:tr>
      <w:tr w:rsidR="00AF19FA">
        <w:trPr>
          <w:trHeight w:val="48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SOP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numPr>
                <w:ilvl w:val="0"/>
                <w:numId w:val="11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Management of TLS, and admission of oncology 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patient </w:t>
            </w:r>
          </w:p>
        </w:tc>
      </w:tr>
      <w:tr w:rsidR="00AF19FA">
        <w:trPr>
          <w:trHeight w:val="72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b/>
                <w:bCs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September-</w:t>
            </w:r>
          </w:p>
          <w:p w:rsidR="00AF19FA" w:rsidRDefault="00DE393C">
            <w:r>
              <w:rPr>
                <w:rFonts w:eastAsia="Calibri" w:cs="Calibri"/>
                <w:b/>
                <w:bCs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 October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BREAK WEEK!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  <w:rPr>
                <w:rFonts w:ascii="Times New Roman" w:eastAsia="Times New Roman" w:hAnsi="Times New Roman" w:cs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Assignments: </w:t>
            </w:r>
          </w:p>
          <w:p w:rsidR="00AF19FA" w:rsidRDefault="00DE393C">
            <w:pPr>
              <w:pStyle w:val="Body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Patient Case Study</w:t>
            </w:r>
          </w:p>
          <w:p w:rsidR="00AF19FA" w:rsidRDefault="00DE393C">
            <w:pPr>
              <w:pStyle w:val="Body"/>
              <w:numPr>
                <w:ilvl w:val="0"/>
                <w:numId w:val="12"/>
              </w:numPr>
              <w:rPr>
                <w:rFonts w:ascii="Times New Roman" w:hAnsi="Times New Roman"/>
                <w:b w:val="0"/>
                <w:bCs w:val="0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BLS/Emergency check-offs with Rachel and team </w:t>
            </w:r>
          </w:p>
        </w:tc>
      </w:tr>
      <w:tr w:rsidR="00AF19FA">
        <w:trPr>
          <w:trHeight w:val="20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b/>
                <w:bCs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>
              <w:rPr>
                <w:rFonts w:eastAsia="Calibri" w:cs="Calibri"/>
                <w:b/>
                <w:bCs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4-18 October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Monday-Friday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0800-1600</w:t>
            </w:r>
          </w:p>
          <w:p w:rsidR="00AF19FA" w:rsidRDefault="00AF19FA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Preceptors: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Liz Danik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Dr. Sue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Lindermulder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Laura Dorneman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08:00 -- 09:00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Lecture: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Solid Tumors </w:t>
            </w:r>
          </w:p>
          <w:p w:rsidR="00AF19FA" w:rsidRDefault="00DE393C">
            <w:pPr>
              <w:numPr>
                <w:ilvl w:val="0"/>
                <w:numId w:val="13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Wilms Tumor</w:t>
            </w:r>
          </w:p>
          <w:p w:rsidR="00AF19FA" w:rsidRDefault="00DE393C">
            <w:pPr>
              <w:numPr>
                <w:ilvl w:val="0"/>
                <w:numId w:val="13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Retinoblastoma</w:t>
            </w:r>
          </w:p>
          <w:p w:rsidR="00AF19FA" w:rsidRDefault="00DE393C">
            <w:pPr>
              <w:numPr>
                <w:ilvl w:val="0"/>
                <w:numId w:val="13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Osteosar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coma</w:t>
            </w:r>
          </w:p>
          <w:p w:rsidR="00AF19FA" w:rsidRDefault="00DE393C">
            <w:pPr>
              <w:numPr>
                <w:ilvl w:val="0"/>
                <w:numId w:val="13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Rhabdomyosarcoma</w:t>
            </w:r>
          </w:p>
          <w:p w:rsidR="00AF19FA" w:rsidRDefault="00DE393C">
            <w:pPr>
              <w:numPr>
                <w:ilvl w:val="0"/>
                <w:numId w:val="13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Etc.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09:00 -- 12:00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Clinical duties with Preceptor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12:00 -- 12:30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Lunch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12:30 -- 15:00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Clinical duties with Preceptor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15:00 -- 16:00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Group Discussion </w:t>
            </w:r>
          </w:p>
        </w:tc>
      </w:tr>
      <w:tr w:rsidR="00AF19FA">
        <w:trPr>
          <w:trHeight w:val="48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Skills 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Check-off: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1. Patient care and competency check-off on 2 patients with solid tumor diagnosis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SOP: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</w:tr>
      <w:tr w:rsidR="00AF19FA">
        <w:trPr>
          <w:trHeight w:val="200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21-25 October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Monday-Friday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0800-1600</w:t>
            </w:r>
          </w:p>
          <w:p w:rsidR="00AF19FA" w:rsidRDefault="00AF19FA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Preceptors: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Liz Danik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Dr. Sue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Lindermulder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Dorneman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08:00 -- 09:00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Lectur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e: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Acute Side Effects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Late Effects of Treatment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Survivorship</w:t>
            </w:r>
          </w:p>
          <w:p w:rsidR="00AF19FA" w:rsidRDefault="00AF19FA"/>
          <w:p w:rsidR="00AF19FA" w:rsidRDefault="00AF19FA"/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09:00 -- 12:00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Clinical duties with Preceptor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12:00 -- 12:30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Lunch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12:30 -- 15:00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Clinical duties with Preceptor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15:00 -- 16:00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Group Discussion</w:t>
            </w:r>
          </w:p>
        </w:tc>
      </w:tr>
      <w:tr w:rsidR="00AF19FA">
        <w:trPr>
          <w:trHeight w:val="48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Skills: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numPr>
                <w:ilvl w:val="0"/>
                <w:numId w:val="14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Side effect management </w:t>
            </w:r>
          </w:p>
          <w:p w:rsidR="00AF19FA" w:rsidRDefault="00DE393C">
            <w:pPr>
              <w:numPr>
                <w:ilvl w:val="0"/>
                <w:numId w:val="14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Education regarding side effects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SOP: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</w:tr>
      <w:tr w:rsidR="00AF19FA">
        <w:trPr>
          <w:trHeight w:val="232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28 October - </w:t>
            </w:r>
          </w:p>
          <w:p w:rsidR="00AF19FA" w:rsidRDefault="00DE393C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b/>
                <w:bCs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 November 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Monday-Friday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0800-1600</w:t>
            </w:r>
          </w:p>
          <w:p w:rsidR="00AF19FA" w:rsidRDefault="00AF19FA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Preceptors: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Liz Danik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Alyssa Pena 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Dr. Ronan Leahy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08:00 -- 09:00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Lecture: 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Palliative Care 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Psycho-Social challenges</w:t>
            </w:r>
          </w:p>
          <w:p w:rsidR="00AF19FA" w:rsidRDefault="00AF19FA"/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Impairment of the Immune System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Infections, F&amp;N, Sepsis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Use of suppor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tive medications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Infection control/use of Isolation Rooms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09:00 -- 12:00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Clinical duties with Preceptor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12:00 -- 12:30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Lunch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12:30 -- 15:00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Clinical duties with Preceptor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15:00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–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>16.00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Group Discussion </w:t>
            </w:r>
          </w:p>
        </w:tc>
      </w:tr>
      <w:tr w:rsidR="00AF19FA">
        <w:trPr>
          <w:trHeight w:val="48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Skills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Check-off: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numPr>
                <w:ilvl w:val="0"/>
                <w:numId w:val="15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Palliative Care</w:t>
            </w:r>
          </w:p>
          <w:p w:rsidR="00AF19FA" w:rsidRDefault="00DE393C">
            <w:pPr>
              <w:numPr>
                <w:ilvl w:val="0"/>
                <w:numId w:val="15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Patient Education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SOP: 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numPr>
                <w:ilvl w:val="0"/>
                <w:numId w:val="16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Review F&amp;N SOP</w:t>
            </w:r>
          </w:p>
        </w:tc>
      </w:tr>
      <w:tr w:rsidR="00AF19FA">
        <w:trPr>
          <w:trHeight w:val="26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rPr>
                <w:rFonts w:eastAsia="Times New Roman"/>
                <w:b/>
                <w:bCs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b/>
                <w:bCs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4-8 November 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Monday-Friday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0800-1600</w:t>
            </w:r>
          </w:p>
          <w:p w:rsidR="00AF19FA" w:rsidRDefault="00AF19FA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Preceptors: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Liz Danik</w:t>
            </w:r>
          </w:p>
          <w:p w:rsidR="00AF19FA" w:rsidRDefault="00DE393C">
            <w:pPr>
              <w:rPr>
                <w:rFonts w:eastAsia="Times New Roman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Alyssa Pena 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Colleen Nixon?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08:00 -- 09:00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Lecture: </w:t>
            </w: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Patient Education</w:t>
            </w:r>
          </w:p>
          <w:p w:rsidR="00AF19FA" w:rsidRDefault="00AF19FA">
            <w:pPr>
              <w:pStyle w:val="Body"/>
            </w:pP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Leadership and Moving beyond the course</w:t>
            </w:r>
          </w:p>
          <w:p w:rsidR="00AF19FA" w:rsidRDefault="00AF19FA">
            <w:pPr>
              <w:pStyle w:val="Body"/>
            </w:pP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Review of material </w:t>
            </w:r>
          </w:p>
          <w:p w:rsidR="00AF19FA" w:rsidRDefault="00AF19FA">
            <w:pPr>
              <w:pStyle w:val="Body"/>
            </w:pP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Last day:</w:t>
            </w: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- Post-test</w:t>
            </w: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- Feedback</w:t>
            </w:r>
          </w:p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- Course Certificates!!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09:00 -- 12:00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Clinical duties with Preceptor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12:00 -- 12:30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Lunch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>12:30 -- 15:00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Clinical duties with Preceptor </w:t>
            </w:r>
          </w:p>
        </w:tc>
      </w:tr>
      <w:tr w:rsidR="00AF19FA">
        <w:trPr>
          <w:trHeight w:val="24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pStyle w:val="Body"/>
            </w:pP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15:00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 xml:space="preserve">– </w:t>
            </w:r>
            <w:r>
              <w:rPr>
                <w:rFonts w:ascii="Times New Roman" w:hAnsi="Times New Roman"/>
                <w:b w:val="0"/>
                <w:bCs w:val="0"/>
                <w:u w:val="none"/>
              </w:rPr>
              <w:t>16.00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Group Discussion </w:t>
            </w:r>
          </w:p>
        </w:tc>
      </w:tr>
      <w:tr w:rsidR="00AF19FA">
        <w:trPr>
          <w:trHeight w:val="486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Skills</w:t>
            </w:r>
          </w:p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Check-off :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numPr>
                <w:ilvl w:val="0"/>
                <w:numId w:val="17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Any final competen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cies/check-offs that are needed</w:t>
            </w:r>
          </w:p>
        </w:tc>
      </w:tr>
      <w:tr w:rsidR="00AF19FA">
        <w:trPr>
          <w:trHeight w:val="261"/>
        </w:trPr>
        <w:tc>
          <w:tcPr>
            <w:tcW w:w="223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AF19FA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SOP: </w:t>
            </w:r>
          </w:p>
        </w:tc>
        <w:tc>
          <w:tcPr>
            <w:tcW w:w="52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FFFF1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19FA" w:rsidRDefault="00DE393C">
            <w:pPr>
              <w:numPr>
                <w:ilvl w:val="0"/>
                <w:numId w:val="18"/>
              </w:numP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Review all SOP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 from the cour</w:t>
            </w:r>
            <w:r>
              <w:rPr>
                <w:rFonts w:eastAsia="Calibri" w:cs="Calibri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se </w:t>
            </w:r>
          </w:p>
        </w:tc>
      </w:tr>
    </w:tbl>
    <w:p w:rsidR="00AF19FA" w:rsidRDefault="00AF19FA">
      <w:pPr>
        <w:pStyle w:val="Body"/>
        <w:widowControl w:val="0"/>
      </w:pPr>
    </w:p>
    <w:p w:rsidR="00AF19FA" w:rsidRDefault="00DE393C">
      <w:pPr>
        <w:pStyle w:val="Body"/>
      </w:pPr>
      <w:r>
        <w:rPr>
          <w:rFonts w:ascii="Arial Unicode MS" w:eastAsia="Arial Unicode MS" w:hAnsi="Arial Unicode MS" w:cs="Arial Unicode MS"/>
          <w:b w:val="0"/>
          <w:bCs w:val="0"/>
        </w:rPr>
        <w:br w:type="page"/>
      </w:r>
    </w:p>
    <w:p w:rsidR="00AF19FA" w:rsidRDefault="00DE393C">
      <w:pPr>
        <w:pStyle w:val="Body"/>
        <w:jc w:val="center"/>
      </w:pPr>
      <w:r>
        <w:lastRenderedPageBreak/>
        <w:t xml:space="preserve"> </w:t>
      </w:r>
    </w:p>
    <w:p w:rsidR="00AF19FA" w:rsidRDefault="00AF19FA">
      <w:pPr>
        <w:pStyle w:val="Body"/>
        <w:jc w:val="center"/>
      </w:pPr>
    </w:p>
    <w:p w:rsidR="00AF19FA" w:rsidRDefault="00DE393C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PAEDIATRIC HAEMATOLOGY/ONCOLOGY</w:t>
      </w:r>
      <w:r>
        <w:rPr>
          <w:rFonts w:ascii="Times New Roman" w:hAnsi="Times New Roman"/>
          <w:sz w:val="24"/>
          <w:szCs w:val="24"/>
        </w:rPr>
        <w:t xml:space="preserve"> NURSE SHORT COURSE EXPECTATIONS OF NURSE PARTICIPANTS: </w:t>
      </w:r>
    </w:p>
    <w:p w:rsidR="00AF19FA" w:rsidRDefault="00AF19FA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You are required to 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attend all courses, Monday-Friday 0800-1600 for a total of 8 weeks.</w:t>
      </w: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In the event of a schedule issue, an illness or any other event causing you to miss a day, it is your responsibility to discuss what was missed with a preceptor and obtain the missing info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rmation. </w:t>
      </w: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Responsible for full care of patients assigned or care of patients in area allocated</w:t>
      </w: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Discuss all relevant patient information with your preceptor.</w:t>
      </w: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Full participation in case studies, group discussions and writing of SOP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s.  </w:t>
      </w: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Present at least one case study to the group (assignment can be completed on break) </w:t>
      </w: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Participate in the reviewing and creating of various SOP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’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s throughout the course</w:t>
      </w: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Complete all competency check-offs and log-book requirements by end of course. </w:t>
      </w: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Complete a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ll required tests, evaluations and feedback forms</w:t>
      </w:r>
    </w:p>
    <w:p w:rsidR="00AF19FA" w:rsidRDefault="00DE393C">
      <w:pPr>
        <w:pStyle w:val="Body"/>
        <w:numPr>
          <w:ilvl w:val="0"/>
          <w:numId w:val="20"/>
        </w:numPr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Show up each day ready to learn, share knowledge and be open to suggestions and ideas for improvements.</w:t>
      </w:r>
    </w:p>
    <w:p w:rsidR="00AF19FA" w:rsidRDefault="00DE393C">
      <w:pPr>
        <w:pStyle w:val="Body"/>
        <w:numPr>
          <w:ilvl w:val="0"/>
          <w:numId w:val="20"/>
        </w:numPr>
        <w:rPr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Be a leader on the ward by maintaining a positive attitude, mentoring others and setting a good exampl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e in patient care, communication and teamwork</w:t>
      </w:r>
      <w:r>
        <w:rPr>
          <w:b w:val="0"/>
          <w:bCs w:val="0"/>
          <w:u w:val="none"/>
        </w:rPr>
        <w:t xml:space="preserve">.  </w:t>
      </w:r>
    </w:p>
    <w:p w:rsidR="00AF19FA" w:rsidRDefault="00AF19FA">
      <w:pPr>
        <w:pStyle w:val="ListParagraph"/>
        <w:ind w:left="0"/>
        <w:jc w:val="both"/>
        <w:rPr>
          <w:rFonts w:ascii="Arial" w:eastAsia="Arial" w:hAnsi="Arial" w:cs="Arial"/>
        </w:rPr>
      </w:pPr>
    </w:p>
    <w:p w:rsidR="00AF19FA" w:rsidRDefault="00DE393C">
      <w:pPr>
        <w:pStyle w:val="ListParagraph"/>
        <w:ind w:left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CLINICAL CURRICULUM PAEDIATRIC HAEMATOLOGY/ONCOLOGY</w:t>
      </w:r>
    </w:p>
    <w:p w:rsidR="00AF19FA" w:rsidRDefault="00DE393C">
      <w:pPr>
        <w:pStyle w:val="ListParagraph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Below is a list of topics that will be covered during your short course certification program. </w:t>
      </w: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Introduction to the Course: </w:t>
      </w:r>
    </w:p>
    <w:p w:rsidR="00AF19FA" w:rsidRDefault="00DE393C">
      <w:pPr>
        <w:pStyle w:val="Default"/>
        <w:numPr>
          <w:ilvl w:val="3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Importance of Specialization </w:t>
      </w:r>
      <w:r>
        <w:rPr>
          <w:rFonts w:ascii="Times New Roman" w:hAnsi="Times New Roman"/>
          <w:sz w:val="24"/>
          <w:szCs w:val="24"/>
          <w:u w:color="000000"/>
        </w:rPr>
        <w:t xml:space="preserve">in Peds Oncology Nursing </w:t>
      </w:r>
    </w:p>
    <w:p w:rsidR="00AF19FA" w:rsidRDefault="00DE393C">
      <w:pPr>
        <w:pStyle w:val="Default"/>
        <w:numPr>
          <w:ilvl w:val="3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Expectations of the Course</w:t>
      </w:r>
    </w:p>
    <w:p w:rsidR="00AF19FA" w:rsidRDefault="00DE393C">
      <w:pPr>
        <w:pStyle w:val="Default"/>
        <w:numPr>
          <w:ilvl w:val="3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Vision for the course </w:t>
      </w:r>
    </w:p>
    <w:p w:rsidR="00AF19FA" w:rsidRDefault="00DE393C">
      <w:pPr>
        <w:pStyle w:val="Default"/>
        <w:numPr>
          <w:ilvl w:val="3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Pre-test for assessment/evaluation purposes 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Topic 1: Overview of pediatric oncology nursing </w:t>
      </w:r>
    </w:p>
    <w:p w:rsidR="00AF19FA" w:rsidRDefault="00DE393C">
      <w:pPr>
        <w:pStyle w:val="Default"/>
        <w:numPr>
          <w:ilvl w:val="3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General Info: </w:t>
      </w:r>
    </w:p>
    <w:p w:rsidR="00AF19FA" w:rsidRDefault="00DE393C">
      <w:pPr>
        <w:pStyle w:val="Default"/>
        <w:numPr>
          <w:ilvl w:val="7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Childhood Cancer</w:t>
      </w:r>
    </w:p>
    <w:p w:rsidR="00AF19FA" w:rsidRDefault="00DE393C">
      <w:pPr>
        <w:pStyle w:val="Default"/>
        <w:numPr>
          <w:ilvl w:val="7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Epidemiology of Childhood Cancer</w:t>
      </w:r>
    </w:p>
    <w:p w:rsidR="00AF19FA" w:rsidRDefault="00DE393C">
      <w:pPr>
        <w:pStyle w:val="Default"/>
        <w:numPr>
          <w:ilvl w:val="3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Nursing Care: </w:t>
      </w:r>
      <w:r>
        <w:rPr>
          <w:rFonts w:ascii="Times New Roman" w:hAnsi="Times New Roman"/>
          <w:sz w:val="24"/>
          <w:szCs w:val="24"/>
          <w:u w:color="000000"/>
        </w:rPr>
        <w:t>Worldwide and in Tanzania</w:t>
      </w:r>
    </w:p>
    <w:p w:rsidR="00AF19FA" w:rsidRDefault="00DE393C">
      <w:pPr>
        <w:pStyle w:val="Default"/>
        <w:numPr>
          <w:ilvl w:val="3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Nursing Care at MNH</w:t>
      </w:r>
    </w:p>
    <w:p w:rsidR="00AF19FA" w:rsidRDefault="00DE393C">
      <w:pPr>
        <w:pStyle w:val="Default"/>
        <w:numPr>
          <w:ilvl w:val="6"/>
          <w:numId w:val="23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Patient Centered Care Nursing</w:t>
      </w:r>
    </w:p>
    <w:p w:rsidR="00AF19FA" w:rsidRDefault="00DE393C">
      <w:pPr>
        <w:pStyle w:val="Default"/>
        <w:numPr>
          <w:ilvl w:val="3"/>
          <w:numId w:val="22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PEWS Score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AF19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Topic 2: Treatment Modalities for Childhood Cancer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Managing a patient with cancer: 6 steps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Stabilize, Diagnosis, and Staging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Managing urgent issues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Blood work, Scans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LP, Bone Marrow Procedures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Biopsy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Chemotherapy 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Classifications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Mode of Delivery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Side Effects and Special Considerations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Supportive Medications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Safe Handling/ Verifications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Vesicants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Surgery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Radiation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Complementary and Alternative Treatments 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Topic 3: Pe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diatric Cancers- Haematological Malignacies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Leukemia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Lymphoma 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Topic 4: Pediatric Cancers- Solid Tumors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Wilms Tumor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Retinoblastoma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Rhabdomyosarcoma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Bone Tumors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Hepatoblastoma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Brain Tumors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Germ Cell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Topic 5: Oncological Emergencies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Emergency Situations- </w:t>
      </w:r>
      <w:r>
        <w:rPr>
          <w:rFonts w:ascii="Times New Roman" w:hAnsi="Times New Roman"/>
          <w:sz w:val="24"/>
          <w:szCs w:val="24"/>
          <w:u w:color="000000"/>
        </w:rPr>
        <w:t>BLS/PALS/PEWS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Cardiopulmonary/Respiratory Failure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Tumor Lysis Syndrome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Bone Marrow Failure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Fever/Neutropenia and Sepsis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Bleeding Emergencies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Abdominal Emergencies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Neurological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Anaphylaxis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Hyperkalaemia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AF19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Topic 6: Side Effects of Treatment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Management of: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Bone Marrow Suppression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Impairment of Immune System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CNS Complication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Ototoxicity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Endocrine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Cardiac and Pulmonary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Gastrointestinal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Renal and Bladder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Skin Changes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Musculoskeletal Complications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Poor Nutrition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Growth and Development</w:t>
      </w:r>
    </w:p>
    <w:p w:rsidR="00AF19FA" w:rsidRDefault="00DE393C">
      <w:pPr>
        <w:pStyle w:val="Default"/>
        <w:numPr>
          <w:ilvl w:val="2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Pain 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Topic 7: Supportive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Care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Treatment of infections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Management of Fever/Neutropenia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Antiemetic Support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Pain Management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Blood Product Support and Reactions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Nutritional Support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Peripheral Line Care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Central Lines: PICC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PEWS Score 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Topic 8: Psychosocial issues/patient and family e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ducation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Developmentally appropriate education of patient and family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Use of educational tools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Cultural Care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Family Resources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Topic 9: Palliative Care/Late Effects of Childhood Cancer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Palliative Care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Talking to child and family about diagnosis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Physical </w:t>
      </w:r>
      <w:r>
        <w:rPr>
          <w:rFonts w:ascii="Times New Roman" w:hAnsi="Times New Roman"/>
          <w:sz w:val="24"/>
          <w:szCs w:val="24"/>
          <w:u w:color="000000"/>
        </w:rPr>
        <w:t>care of the terminally ill child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Psychosocial Care of the terminally ill child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Bereavement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Late Effects of Cancer Treatments 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AF19FA" w:rsidRDefault="00DE393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Topic 10: Development as a Nurse Leader, Educator/Quality and Risk Management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lastRenderedPageBreak/>
        <w:t>Patient Centered Care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Train the Trainer Course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Quality Improvement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Qualities of a strong leader and mentor </w:t>
      </w:r>
    </w:p>
    <w:p w:rsidR="00AF19FA" w:rsidRDefault="00DE393C">
      <w:pPr>
        <w:pStyle w:val="Default"/>
        <w:numPr>
          <w:ilvl w:val="1"/>
          <w:numId w:val="25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Being a leader on the ward: what that looks like</w:t>
      </w: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AF19FA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F19FA" w:rsidRDefault="00AF19FA">
      <w:pPr>
        <w:pStyle w:val="Body"/>
        <w:widowControl w:val="0"/>
        <w:rPr>
          <w:sz w:val="28"/>
          <w:szCs w:val="28"/>
        </w:rPr>
      </w:pPr>
    </w:p>
    <w:p w:rsidR="00AF19FA" w:rsidRDefault="00AF19FA">
      <w:pPr>
        <w:pStyle w:val="Body"/>
      </w:pPr>
    </w:p>
    <w:p w:rsidR="00AF19FA" w:rsidRDefault="00AF19FA">
      <w:pPr>
        <w:pStyle w:val="Body"/>
        <w:widowControl w:val="0"/>
      </w:pPr>
    </w:p>
    <w:p w:rsidR="00AF19FA" w:rsidRDefault="00AF19FA">
      <w:pPr>
        <w:pStyle w:val="Body"/>
        <w:tabs>
          <w:tab w:val="clear" w:pos="360"/>
          <w:tab w:val="left" w:pos="6255"/>
        </w:tabs>
        <w:jc w:val="center"/>
        <w:rPr>
          <w:sz w:val="28"/>
          <w:szCs w:val="28"/>
        </w:rPr>
      </w:pPr>
    </w:p>
    <w:p w:rsidR="00AF19FA" w:rsidRDefault="00AF19FA">
      <w:pPr>
        <w:pStyle w:val="Body"/>
        <w:tabs>
          <w:tab w:val="clear" w:pos="360"/>
          <w:tab w:val="left" w:pos="6255"/>
        </w:tabs>
        <w:jc w:val="center"/>
        <w:rPr>
          <w:sz w:val="28"/>
          <w:szCs w:val="28"/>
        </w:rPr>
      </w:pPr>
    </w:p>
    <w:p w:rsidR="00AF19FA" w:rsidRDefault="00AF19FA">
      <w:pPr>
        <w:pStyle w:val="Body"/>
        <w:widowControl w:val="0"/>
      </w:pPr>
    </w:p>
    <w:p w:rsidR="00AF19FA" w:rsidRDefault="00AF19FA">
      <w:pPr>
        <w:pStyle w:val="Body"/>
        <w:tabs>
          <w:tab w:val="clear" w:pos="360"/>
          <w:tab w:val="left" w:pos="6255"/>
        </w:tabs>
        <w:jc w:val="center"/>
      </w:pPr>
    </w:p>
    <w:p w:rsidR="00AF19FA" w:rsidRDefault="00AF19FA">
      <w:pPr>
        <w:pStyle w:val="Body"/>
        <w:tabs>
          <w:tab w:val="clear" w:pos="360"/>
          <w:tab w:val="left" w:pos="6255"/>
        </w:tabs>
        <w:jc w:val="center"/>
      </w:pPr>
    </w:p>
    <w:p w:rsidR="00AF19FA" w:rsidRDefault="00AF19FA">
      <w:pPr>
        <w:pStyle w:val="Body"/>
        <w:tabs>
          <w:tab w:val="clear" w:pos="360"/>
          <w:tab w:val="left" w:pos="6255"/>
        </w:tabs>
        <w:jc w:val="center"/>
        <w:rPr>
          <w:sz w:val="28"/>
          <w:szCs w:val="28"/>
        </w:rPr>
      </w:pPr>
    </w:p>
    <w:p w:rsidR="00AF19FA" w:rsidRDefault="00AF19FA">
      <w:pPr>
        <w:pStyle w:val="Body"/>
      </w:pPr>
    </w:p>
    <w:p w:rsidR="00AF19FA" w:rsidRDefault="00AF19FA">
      <w:pPr>
        <w:pStyle w:val="Body"/>
        <w:widowControl w:val="0"/>
      </w:pPr>
    </w:p>
    <w:p w:rsidR="00AF19FA" w:rsidRDefault="00AF19FA">
      <w:pPr>
        <w:pStyle w:val="Body"/>
      </w:pPr>
    </w:p>
    <w:p w:rsidR="00AF19FA" w:rsidRDefault="00AF19FA">
      <w:pPr>
        <w:pStyle w:val="Body"/>
        <w:widowControl w:val="0"/>
      </w:pPr>
    </w:p>
    <w:p w:rsidR="00AF19FA" w:rsidRDefault="00AF19FA">
      <w:pPr>
        <w:pStyle w:val="Body"/>
      </w:pPr>
    </w:p>
    <w:p w:rsidR="00AF19FA" w:rsidRDefault="00AF19FA">
      <w:pPr>
        <w:pStyle w:val="Body"/>
        <w:widowControl w:val="0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  <w:widowControl w:val="0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  <w:widowControl w:val="0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</w:pPr>
    </w:p>
    <w:p w:rsidR="00AF19FA" w:rsidRDefault="00AF19FA">
      <w:pPr>
        <w:pStyle w:val="Body"/>
        <w:widowControl w:val="0"/>
      </w:pPr>
    </w:p>
    <w:p w:rsidR="00AF19FA" w:rsidRDefault="00AF19FA">
      <w:pPr>
        <w:pStyle w:val="Body"/>
      </w:pPr>
      <w:bookmarkStart w:id="0" w:name="_GoBack"/>
      <w:bookmarkEnd w:id="0"/>
    </w:p>
    <w:sectPr w:rsidR="00AF19FA">
      <w:headerReference w:type="default" r:id="rId7"/>
      <w:footerReference w:type="default" r:id="rId8"/>
      <w:pgSz w:w="12240" w:h="15840"/>
      <w:pgMar w:top="440" w:right="1200" w:bottom="180" w:left="1800" w:header="36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3C" w:rsidRDefault="00DE393C">
      <w:r>
        <w:separator/>
      </w:r>
    </w:p>
  </w:endnote>
  <w:endnote w:type="continuationSeparator" w:id="0">
    <w:p w:rsidR="00DE393C" w:rsidRDefault="00DE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FA" w:rsidRDefault="00DE393C">
    <w:pPr>
      <w:pStyle w:val="Footer"/>
      <w:tabs>
        <w:tab w:val="clear" w:pos="9360"/>
        <w:tab w:val="right" w:pos="9220"/>
      </w:tabs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777F3">
      <w:rPr>
        <w:b/>
        <w:bCs/>
        <w:noProof/>
      </w:rPr>
      <w:t>5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E777F3">
      <w:rPr>
        <w:b/>
        <w:bCs/>
        <w:noProof/>
      </w:rPr>
      <w:t>9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3C" w:rsidRDefault="00DE393C">
      <w:r>
        <w:separator/>
      </w:r>
    </w:p>
  </w:footnote>
  <w:footnote w:type="continuationSeparator" w:id="0">
    <w:p w:rsidR="00DE393C" w:rsidRDefault="00DE3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FA" w:rsidRDefault="00DE393C">
    <w:pPr>
      <w:pStyle w:val="Header"/>
      <w:rPr>
        <w:b/>
        <w:bCs/>
      </w:rPr>
    </w:pPr>
    <w:r>
      <w:rPr>
        <w:b/>
        <w:bCs/>
      </w:rPr>
      <w:t>NAME OF NURSE......……………………................................................................</w:t>
    </w:r>
  </w:p>
  <w:p w:rsidR="00AF19FA" w:rsidRDefault="00DE393C">
    <w:pPr>
      <w:pStyle w:val="Header"/>
      <w:rPr>
        <w:b/>
        <w:bCs/>
      </w:rPr>
    </w:pPr>
    <w:r>
      <w:rPr>
        <w:b/>
        <w:bCs/>
      </w:rPr>
      <w:t>DATE OF ROTATION……………………................................................................</w:t>
    </w:r>
  </w:p>
  <w:p w:rsidR="00AF19FA" w:rsidRDefault="00DE393C">
    <w:pPr>
      <w:pStyle w:val="Header"/>
    </w:pPr>
    <w:r>
      <w:rPr>
        <w:b/>
        <w:bCs/>
      </w:rPr>
      <w:t>PROGR</w:t>
    </w:r>
    <w:r>
      <w:rPr>
        <w:b/>
        <w:bCs/>
      </w:rPr>
      <w:t>AMME ...............……………………............................................................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2188"/>
    <w:multiLevelType w:val="hybridMultilevel"/>
    <w:tmpl w:val="14207EF4"/>
    <w:lvl w:ilvl="0" w:tplc="CF6E5DA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428B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6E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48EB90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FA8C9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85E5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0421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C68D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442DA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2807AF"/>
    <w:multiLevelType w:val="hybridMultilevel"/>
    <w:tmpl w:val="001698B6"/>
    <w:lvl w:ilvl="0" w:tplc="E9725C9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802F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70396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0298B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26EE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C69A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E8D4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483A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20FED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B652FF"/>
    <w:multiLevelType w:val="hybridMultilevel"/>
    <w:tmpl w:val="7C66DE74"/>
    <w:lvl w:ilvl="0" w:tplc="99F2479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A69E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C038F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2408E2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C868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3C4D2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E8A1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AAB0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3A13D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EEC744B"/>
    <w:multiLevelType w:val="hybridMultilevel"/>
    <w:tmpl w:val="752EF094"/>
    <w:lvl w:ilvl="0" w:tplc="E144761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883D9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F8F1F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42BB2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D4534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0AD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6E21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A8614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A531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FAF3DD4"/>
    <w:multiLevelType w:val="hybridMultilevel"/>
    <w:tmpl w:val="7B026344"/>
    <w:lvl w:ilvl="0" w:tplc="835CE6A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6C7B1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3687A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70AC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AC78A6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7CB02A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EFFF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C60F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250A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B5291B"/>
    <w:multiLevelType w:val="hybridMultilevel"/>
    <w:tmpl w:val="55EE1ED2"/>
    <w:styleLink w:val="ImportedStyle1"/>
    <w:lvl w:ilvl="0" w:tplc="E41CA4DC">
      <w:start w:val="1"/>
      <w:numFmt w:val="bullet"/>
      <w:lvlText w:val="·"/>
      <w:lvlJc w:val="left"/>
      <w:pPr>
        <w:ind w:left="39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67C6C">
      <w:start w:val="1"/>
      <w:numFmt w:val="bullet"/>
      <w:lvlText w:val="o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06D06">
      <w:start w:val="1"/>
      <w:numFmt w:val="bullet"/>
      <w:lvlText w:val="▪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6CE7A">
      <w:start w:val="1"/>
      <w:numFmt w:val="bullet"/>
      <w:lvlText w:val="·"/>
      <w:lvlJc w:val="left"/>
      <w:pPr>
        <w:ind w:left="25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D882A6">
      <w:start w:val="1"/>
      <w:numFmt w:val="bullet"/>
      <w:lvlText w:val="o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C24A64">
      <w:start w:val="1"/>
      <w:numFmt w:val="bullet"/>
      <w:lvlText w:val="▪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6594E">
      <w:start w:val="1"/>
      <w:numFmt w:val="bullet"/>
      <w:lvlText w:val="·"/>
      <w:lvlJc w:val="left"/>
      <w:pPr>
        <w:ind w:left="47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84C94">
      <w:start w:val="1"/>
      <w:numFmt w:val="bullet"/>
      <w:lvlText w:val="o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67874">
      <w:start w:val="1"/>
      <w:numFmt w:val="bullet"/>
      <w:lvlText w:val="▪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3418F3"/>
    <w:multiLevelType w:val="hybridMultilevel"/>
    <w:tmpl w:val="B9FEF3C6"/>
    <w:lvl w:ilvl="0" w:tplc="768A099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ECA1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3E5AD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865B4E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0E00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2DED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82F84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0A28C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2CC83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F607B9"/>
    <w:multiLevelType w:val="hybridMultilevel"/>
    <w:tmpl w:val="026C2D38"/>
    <w:lvl w:ilvl="0" w:tplc="29169BD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4454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F6A278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6654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ECE5B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4447F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A88A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ACDF0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76D10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5541D3"/>
    <w:multiLevelType w:val="hybridMultilevel"/>
    <w:tmpl w:val="D592F3C2"/>
    <w:lvl w:ilvl="0" w:tplc="1EA86D3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B0B26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44244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700C0C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CED3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661F8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0CC8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8A16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8510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382DAA"/>
    <w:multiLevelType w:val="hybridMultilevel"/>
    <w:tmpl w:val="7DFEFD6A"/>
    <w:numStyleLink w:val="Bullet"/>
  </w:abstractNum>
  <w:abstractNum w:abstractNumId="10" w15:restartNumberingAfterBreak="0">
    <w:nsid w:val="3834612D"/>
    <w:multiLevelType w:val="hybridMultilevel"/>
    <w:tmpl w:val="7E74B83C"/>
    <w:lvl w:ilvl="0" w:tplc="7DD8454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1C4F3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10CF0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0CEE8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5613F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CA46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26AA7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F8A09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402E2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73F0D06"/>
    <w:multiLevelType w:val="hybridMultilevel"/>
    <w:tmpl w:val="55EE1ED2"/>
    <w:numStyleLink w:val="ImportedStyle1"/>
  </w:abstractNum>
  <w:abstractNum w:abstractNumId="12" w15:restartNumberingAfterBreak="0">
    <w:nsid w:val="48FC23E5"/>
    <w:multiLevelType w:val="hybridMultilevel"/>
    <w:tmpl w:val="8C5E546E"/>
    <w:lvl w:ilvl="0" w:tplc="6CFA3F2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4A4DA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4E65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6E23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30388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CEBE0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D603E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50EBF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0A647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A4505DA"/>
    <w:multiLevelType w:val="hybridMultilevel"/>
    <w:tmpl w:val="755015C4"/>
    <w:lvl w:ilvl="0" w:tplc="8486A7C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0C80D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C736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4C18E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263B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18189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22A5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F824A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019F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EC7D5D"/>
    <w:multiLevelType w:val="hybridMultilevel"/>
    <w:tmpl w:val="62863640"/>
    <w:numStyleLink w:val="Bullets"/>
  </w:abstractNum>
  <w:abstractNum w:abstractNumId="15" w15:restartNumberingAfterBreak="0">
    <w:nsid w:val="54366CBB"/>
    <w:multiLevelType w:val="hybridMultilevel"/>
    <w:tmpl w:val="2C5C0FCE"/>
    <w:lvl w:ilvl="0" w:tplc="C2246B1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4F55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E867E6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16C62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6C7BA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12C6A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E4D1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FEA2E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E63BF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F9D4A6C"/>
    <w:multiLevelType w:val="hybridMultilevel"/>
    <w:tmpl w:val="AEFCAAD2"/>
    <w:lvl w:ilvl="0" w:tplc="CEF6450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C473C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4004A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C7D7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8D2F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81B6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E42FF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62245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389E7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09570FF"/>
    <w:multiLevelType w:val="hybridMultilevel"/>
    <w:tmpl w:val="541C410E"/>
    <w:lvl w:ilvl="0" w:tplc="4406276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E4526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26320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6E653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C6F53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B47E4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0E1A0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E3C5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BAA9C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35866B7"/>
    <w:multiLevelType w:val="hybridMultilevel"/>
    <w:tmpl w:val="9D009938"/>
    <w:lvl w:ilvl="0" w:tplc="7604D74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4A26E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D6D9F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4406E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3ED7E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165C6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EBE2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C7F7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60ECA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CAA0D6F"/>
    <w:multiLevelType w:val="hybridMultilevel"/>
    <w:tmpl w:val="3B2688F0"/>
    <w:lvl w:ilvl="0" w:tplc="D85CD3F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40BB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EC7B1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58D16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1AF36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24B3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369AB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879A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67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0E5BEC"/>
    <w:multiLevelType w:val="hybridMultilevel"/>
    <w:tmpl w:val="62863640"/>
    <w:styleLink w:val="Bullets"/>
    <w:lvl w:ilvl="0" w:tplc="C47A299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EAEF6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C6F55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309A6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8ADE3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4D390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E2624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AA38D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06098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0763BA4"/>
    <w:multiLevelType w:val="hybridMultilevel"/>
    <w:tmpl w:val="96D889F6"/>
    <w:lvl w:ilvl="0" w:tplc="2BA0057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4E5FC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106AB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CE95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EC1E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42719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1A0B1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0A60C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2839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117D72"/>
    <w:multiLevelType w:val="hybridMultilevel"/>
    <w:tmpl w:val="8B524968"/>
    <w:lvl w:ilvl="0" w:tplc="7938E89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81CA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26677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CA624A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20DA1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2F0B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0293B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70007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8ED5A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B254DC"/>
    <w:multiLevelType w:val="hybridMultilevel"/>
    <w:tmpl w:val="7DFEFD6A"/>
    <w:styleLink w:val="Bullet"/>
    <w:lvl w:ilvl="0" w:tplc="660C5E0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CC6054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8FE7C2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C4818A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6BCBBA0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F9A186C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1041C0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BCA091A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3CE28F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3"/>
  </w:num>
  <w:num w:numId="5">
    <w:abstractNumId w:val="15"/>
  </w:num>
  <w:num w:numId="6">
    <w:abstractNumId w:val="18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21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  <w:num w:numId="16">
    <w:abstractNumId w:val="17"/>
  </w:num>
  <w:num w:numId="17">
    <w:abstractNumId w:val="19"/>
  </w:num>
  <w:num w:numId="18">
    <w:abstractNumId w:val="6"/>
  </w:num>
  <w:num w:numId="19">
    <w:abstractNumId w:val="5"/>
  </w:num>
  <w:num w:numId="20">
    <w:abstractNumId w:val="11"/>
  </w:num>
  <w:num w:numId="21">
    <w:abstractNumId w:val="23"/>
  </w:num>
  <w:num w:numId="22">
    <w:abstractNumId w:val="9"/>
  </w:num>
  <w:num w:numId="23">
    <w:abstractNumId w:val="9"/>
    <w:lvlOverride w:ilvl="0">
      <w:lvl w:ilvl="0" w:tplc="BF3010EE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FC32CBC6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09A8F798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BBEC364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5ECE450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7E605C0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74CA432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454448C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0BAF7F4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FA"/>
    <w:rsid w:val="00AF19FA"/>
    <w:rsid w:val="00DE393C"/>
    <w:rsid w:val="00E7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CE11B-4F5A-4E09-B597-B2511F33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tabs>
        <w:tab w:val="left" w:pos="360"/>
      </w:tabs>
      <w:jc w:val="both"/>
    </w:pPr>
    <w:rPr>
      <w:rFonts w:ascii="Arial" w:eastAsia="Arial" w:hAnsi="Arial" w:cs="Arial"/>
      <w:b/>
      <w:bCs/>
      <w:color w:val="000000"/>
      <w:sz w:val="22"/>
      <w:szCs w:val="22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9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21"/>
      </w:numPr>
    </w:pPr>
  </w:style>
  <w:style w:type="numbering" w:customStyle="1" w:styleId="Bullets">
    <w:name w:val="Bullets"/>
    <w:pPr>
      <w:numPr>
        <w:numId w:val="24"/>
      </w:numPr>
    </w:pPr>
  </w:style>
  <w:style w:type="paragraph" w:customStyle="1" w:styleId="Style">
    <w:name w:val="Style"/>
    <w:pPr>
      <w:widowControl w:val="0"/>
    </w:pPr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wise</cp:lastModifiedBy>
  <cp:revision>2</cp:revision>
  <dcterms:created xsi:type="dcterms:W3CDTF">2019-08-16T06:51:00Z</dcterms:created>
  <dcterms:modified xsi:type="dcterms:W3CDTF">2019-08-16T06:51:00Z</dcterms:modified>
</cp:coreProperties>
</file>